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0152C" w14:textId="0137D133" w:rsidR="00493D72" w:rsidRPr="0017251E" w:rsidRDefault="000B0A69">
      <w:pPr>
        <w:rPr>
          <w:rFonts w:ascii="Century Gothic" w:hAnsi="Century Gothic"/>
        </w:rPr>
      </w:pPr>
      <w:r>
        <w:rPr>
          <w:rFonts w:ascii="Century Gothic" w:hAnsi="Century Gothic"/>
        </w:rPr>
        <w:t>FOR IMMEDIATE RELEASE</w:t>
      </w:r>
      <w:r>
        <w:rPr>
          <w:rFonts w:ascii="Century Gothic" w:hAnsi="Century Gothic"/>
        </w:rPr>
        <w:tab/>
        <w:t xml:space="preserve">         </w:t>
      </w:r>
      <w:r w:rsidR="00270D47" w:rsidRPr="0017251E">
        <w:rPr>
          <w:rFonts w:ascii="Century Gothic" w:hAnsi="Century Gothic"/>
        </w:rPr>
        <w:t>Contact: John Tschohl</w:t>
      </w:r>
    </w:p>
    <w:p w14:paraId="55A91C1D" w14:textId="723387BF" w:rsidR="00270D47" w:rsidRDefault="00270D47">
      <w:pPr>
        <w:rPr>
          <w:rFonts w:ascii="Century Gothic" w:hAnsi="Century Gothic"/>
        </w:rPr>
      </w:pPr>
      <w:r w:rsidRPr="0017251E">
        <w:rPr>
          <w:rFonts w:ascii="Century Gothic" w:hAnsi="Century Gothic"/>
        </w:rPr>
        <w:t>M</w:t>
      </w:r>
      <w:r w:rsidR="006B2B03">
        <w:rPr>
          <w:rFonts w:ascii="Century Gothic" w:hAnsi="Century Gothic"/>
        </w:rPr>
        <w:t>ay 24</w:t>
      </w:r>
      <w:bookmarkStart w:id="0" w:name="_GoBack"/>
      <w:bookmarkEnd w:id="0"/>
      <w:r w:rsidR="000B0A69">
        <w:rPr>
          <w:rFonts w:ascii="Century Gothic" w:hAnsi="Century Gothic"/>
        </w:rPr>
        <w:t>, 2013</w:t>
      </w:r>
      <w:r w:rsidR="000B0A69">
        <w:rPr>
          <w:rFonts w:ascii="Century Gothic" w:hAnsi="Century Gothic"/>
        </w:rPr>
        <w:tab/>
      </w:r>
      <w:r w:rsidR="000B0A69">
        <w:rPr>
          <w:rFonts w:ascii="Century Gothic" w:hAnsi="Century Gothic"/>
        </w:rPr>
        <w:tab/>
      </w:r>
      <w:r w:rsidR="000B0A69">
        <w:rPr>
          <w:rFonts w:ascii="Century Gothic" w:hAnsi="Century Gothic"/>
        </w:rPr>
        <w:tab/>
      </w:r>
      <w:r w:rsidR="000B0A69">
        <w:rPr>
          <w:rFonts w:ascii="Century Gothic" w:hAnsi="Century Gothic"/>
        </w:rPr>
        <w:tab/>
        <w:t xml:space="preserve">    </w:t>
      </w:r>
      <w:r w:rsidRPr="0017251E">
        <w:rPr>
          <w:rFonts w:ascii="Century Gothic" w:hAnsi="Century Gothic"/>
        </w:rPr>
        <w:t>(952) 884-3311</w:t>
      </w:r>
    </w:p>
    <w:p w14:paraId="17DFC0DB" w14:textId="1EF3857F" w:rsidR="000B0A69" w:rsidRDefault="000B0A6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E-mail: </w:t>
      </w:r>
      <w:hyperlink r:id="rId6" w:history="1">
        <w:r w:rsidRPr="00BE482E">
          <w:rPr>
            <w:rStyle w:val="Hyperlink"/>
            <w:rFonts w:ascii="Century Gothic" w:hAnsi="Century Gothic"/>
          </w:rPr>
          <w:t>quality@servicequality.com</w:t>
        </w:r>
      </w:hyperlink>
    </w:p>
    <w:p w14:paraId="5561332B" w14:textId="59BC0AB1" w:rsidR="000B0A69" w:rsidRDefault="000B0A6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Web: </w:t>
      </w:r>
      <w:hyperlink r:id="rId7" w:history="1">
        <w:r w:rsidRPr="00BE482E">
          <w:rPr>
            <w:rStyle w:val="Hyperlink"/>
            <w:rFonts w:ascii="Century Gothic" w:hAnsi="Century Gothic"/>
          </w:rPr>
          <w:t>www.customer-service.com</w:t>
        </w:r>
      </w:hyperlink>
    </w:p>
    <w:p w14:paraId="0CF4E7D2" w14:textId="77777777" w:rsidR="000B0A69" w:rsidRDefault="000B0A69">
      <w:pPr>
        <w:rPr>
          <w:rFonts w:ascii="Century Gothic" w:hAnsi="Century Gothic"/>
        </w:rPr>
      </w:pPr>
    </w:p>
    <w:p w14:paraId="7DF65EE2" w14:textId="77777777" w:rsidR="000B0A69" w:rsidRPr="0017251E" w:rsidRDefault="000B0A69">
      <w:pPr>
        <w:rPr>
          <w:rFonts w:ascii="Century Gothic" w:hAnsi="Century Gothic"/>
        </w:rPr>
      </w:pPr>
    </w:p>
    <w:p w14:paraId="53A86A49" w14:textId="77777777" w:rsidR="00270D47" w:rsidRPr="0017251E" w:rsidRDefault="00270D47">
      <w:pPr>
        <w:rPr>
          <w:rFonts w:ascii="Century Gothic" w:hAnsi="Century Gothic"/>
        </w:rPr>
      </w:pPr>
    </w:p>
    <w:p w14:paraId="7F0265FB" w14:textId="77777777" w:rsidR="00270D47" w:rsidRPr="0017251E" w:rsidRDefault="00270D47">
      <w:pPr>
        <w:rPr>
          <w:rFonts w:ascii="Century Gothic" w:hAnsi="Century Gothic"/>
        </w:rPr>
      </w:pPr>
    </w:p>
    <w:p w14:paraId="1A0F4ADE" w14:textId="77777777" w:rsidR="00270D47" w:rsidRPr="0017251E" w:rsidRDefault="00270D47">
      <w:pPr>
        <w:rPr>
          <w:rFonts w:ascii="Century Gothic" w:hAnsi="Century Gothic"/>
        </w:rPr>
      </w:pPr>
    </w:p>
    <w:p w14:paraId="57B7E3B7" w14:textId="340E881A" w:rsidR="00270D47" w:rsidRPr="000B0A69" w:rsidRDefault="000B0A69">
      <w:pPr>
        <w:rPr>
          <w:rFonts w:ascii="Century Gothic" w:hAnsi="Century Gothic"/>
          <w:b/>
        </w:rPr>
      </w:pPr>
      <w:r w:rsidRPr="000B0A69">
        <w:rPr>
          <w:rFonts w:ascii="Century Gothic" w:hAnsi="Century Gothic"/>
          <w:b/>
        </w:rPr>
        <w:t>PERSONAL CONNECTIONS</w:t>
      </w:r>
    </w:p>
    <w:p w14:paraId="11383323" w14:textId="2C8824BD" w:rsidR="000B0A69" w:rsidRPr="000B0A69" w:rsidRDefault="000B0A69">
      <w:pPr>
        <w:rPr>
          <w:rFonts w:ascii="Century Gothic" w:hAnsi="Century Gothic"/>
          <w:b/>
        </w:rPr>
      </w:pPr>
      <w:r w:rsidRPr="000B0A69">
        <w:rPr>
          <w:rFonts w:ascii="Century Gothic" w:hAnsi="Century Gothic"/>
          <w:b/>
        </w:rPr>
        <w:t>Mastering the Telephone</w:t>
      </w:r>
    </w:p>
    <w:p w14:paraId="44A7BEBE" w14:textId="77777777" w:rsidR="00270D47" w:rsidRPr="0017251E" w:rsidRDefault="00270D47">
      <w:pPr>
        <w:rPr>
          <w:rFonts w:ascii="Century Gothic" w:hAnsi="Century Gothic"/>
        </w:rPr>
      </w:pPr>
    </w:p>
    <w:p w14:paraId="724D6200" w14:textId="77777777" w:rsidR="00270D47" w:rsidRDefault="0017251E">
      <w:pPr>
        <w:rPr>
          <w:rFonts w:ascii="Century Gothic" w:hAnsi="Century Gothic"/>
        </w:rPr>
      </w:pPr>
      <w:r>
        <w:rPr>
          <w:rFonts w:ascii="Century Gothic" w:hAnsi="Century Gothic"/>
        </w:rPr>
        <w:t>By John Tschohl</w:t>
      </w:r>
    </w:p>
    <w:p w14:paraId="1DB5982F" w14:textId="77777777" w:rsidR="0017251E" w:rsidRDefault="0017251E">
      <w:pPr>
        <w:rPr>
          <w:rFonts w:ascii="Century Gothic" w:hAnsi="Century Gothic"/>
        </w:rPr>
      </w:pPr>
    </w:p>
    <w:p w14:paraId="7DF63196" w14:textId="77777777" w:rsidR="000B0A69" w:rsidRDefault="000B0A69">
      <w:pPr>
        <w:rPr>
          <w:rFonts w:ascii="Century Gothic" w:hAnsi="Century Gothic"/>
        </w:rPr>
      </w:pPr>
    </w:p>
    <w:p w14:paraId="5A9BF20E" w14:textId="5023C083" w:rsidR="0017251E" w:rsidRDefault="00697369">
      <w:pPr>
        <w:rPr>
          <w:rFonts w:ascii="Century Gothic" w:hAnsi="Century Gothic"/>
        </w:rPr>
      </w:pPr>
      <w:r>
        <w:rPr>
          <w:rFonts w:ascii="Century Gothic" w:hAnsi="Century Gothic"/>
        </w:rPr>
        <w:t xml:space="preserve">You </w:t>
      </w:r>
      <w:r w:rsidR="0017251E">
        <w:rPr>
          <w:rFonts w:ascii="Century Gothic" w:hAnsi="Century Gothic"/>
        </w:rPr>
        <w:t xml:space="preserve">have </w:t>
      </w:r>
      <w:r>
        <w:rPr>
          <w:rFonts w:ascii="Century Gothic" w:hAnsi="Century Gothic"/>
        </w:rPr>
        <w:t xml:space="preserve">only </w:t>
      </w:r>
      <w:r w:rsidR="0017251E">
        <w:rPr>
          <w:rFonts w:ascii="Century Gothic" w:hAnsi="Century Gothic"/>
        </w:rPr>
        <w:t>one chance to make a first impression.</w:t>
      </w:r>
    </w:p>
    <w:p w14:paraId="2BA1D8A8" w14:textId="036073C7" w:rsidR="0017251E" w:rsidRDefault="0017251E">
      <w:pPr>
        <w:rPr>
          <w:rFonts w:ascii="Century Gothic" w:hAnsi="Century Gothic"/>
        </w:rPr>
      </w:pPr>
      <w:r>
        <w:rPr>
          <w:rFonts w:ascii="Century Gothic" w:hAnsi="Century Gothic"/>
        </w:rPr>
        <w:t xml:space="preserve">   While that sta</w:t>
      </w:r>
      <w:r w:rsidR="00697369">
        <w:rPr>
          <w:rFonts w:ascii="Century Gothic" w:hAnsi="Century Gothic"/>
        </w:rPr>
        <w:t>tement is</w:t>
      </w:r>
      <w:r>
        <w:rPr>
          <w:rFonts w:ascii="Century Gothic" w:hAnsi="Century Gothic"/>
        </w:rPr>
        <w:t xml:space="preserve"> something you</w:t>
      </w:r>
      <w:r w:rsidR="00697369">
        <w:rPr>
          <w:rFonts w:ascii="Century Gothic" w:hAnsi="Century Gothic"/>
        </w:rPr>
        <w:t xml:space="preserve">’ve probably </w:t>
      </w:r>
      <w:r>
        <w:rPr>
          <w:rFonts w:ascii="Century Gothic" w:hAnsi="Century Gothic"/>
        </w:rPr>
        <w:t>h</w:t>
      </w:r>
      <w:r w:rsidR="00697369">
        <w:rPr>
          <w:rFonts w:ascii="Century Gothic" w:hAnsi="Century Gothic"/>
        </w:rPr>
        <w:t>eard at least 1,000 times</w:t>
      </w:r>
      <w:r>
        <w:rPr>
          <w:rFonts w:ascii="Century Gothic" w:hAnsi="Century Gothic"/>
        </w:rPr>
        <w:t>, many of us think of it only in terms of meeting someone in person. We fail to realize the importance of that first impression when meeting someone over the telephone.</w:t>
      </w:r>
    </w:p>
    <w:p w14:paraId="38E8EF55" w14:textId="77777777" w:rsidR="00705B5A" w:rsidRDefault="0087114A" w:rsidP="00E814B4">
      <w:pPr>
        <w:rPr>
          <w:rFonts w:ascii="Century Gothic" w:hAnsi="Century Gothic"/>
        </w:rPr>
      </w:pPr>
      <w:r>
        <w:rPr>
          <w:rFonts w:ascii="Century Gothic" w:hAnsi="Century Gothic"/>
        </w:rPr>
        <w:t xml:space="preserve">    The truth of the matter is that, when </w:t>
      </w:r>
      <w:r w:rsidR="00E814B4">
        <w:rPr>
          <w:rFonts w:ascii="Century Gothic" w:hAnsi="Century Gothic"/>
        </w:rPr>
        <w:t>interacting with a customer on the telephone, you must work even harder to ensure a great first impression than</w:t>
      </w:r>
      <w:r>
        <w:rPr>
          <w:rFonts w:ascii="Century Gothic" w:hAnsi="Century Gothic"/>
        </w:rPr>
        <w:t xml:space="preserve"> you would if you were meeting face to face. Why? Because your voice—and your words—must compensate for the lack of visuals that would connect you with your customer when talking to each other in person.</w:t>
      </w:r>
    </w:p>
    <w:p w14:paraId="1F29FEF4" w14:textId="5AA243F3" w:rsidR="0087114A" w:rsidRDefault="00705B5A">
      <w:pPr>
        <w:rPr>
          <w:rFonts w:ascii="Century Gothic" w:hAnsi="Century Gothic"/>
        </w:rPr>
      </w:pPr>
      <w:r>
        <w:rPr>
          <w:rFonts w:ascii="Century Gothic" w:hAnsi="Century Gothic"/>
        </w:rPr>
        <w:t xml:space="preserve">   Here are some </w:t>
      </w:r>
      <w:r w:rsidR="0087114A">
        <w:rPr>
          <w:rFonts w:ascii="Century Gothic" w:hAnsi="Century Gothic"/>
        </w:rPr>
        <w:t>tips I urge you to put into practice in order to provide your call-in customers with the best possible service:</w:t>
      </w:r>
    </w:p>
    <w:p w14:paraId="75F396E7" w14:textId="77777777" w:rsidR="000013AD" w:rsidRDefault="0087114A" w:rsidP="000013AD">
      <w:pPr>
        <w:pStyle w:val="ListParagraph"/>
        <w:numPr>
          <w:ilvl w:val="0"/>
          <w:numId w:val="1"/>
        </w:numPr>
        <w:rPr>
          <w:rFonts w:ascii="Century Gothic" w:hAnsi="Century Gothic"/>
        </w:rPr>
      </w:pPr>
      <w:r w:rsidRPr="00335684">
        <w:rPr>
          <w:rFonts w:ascii="Century Gothic" w:hAnsi="Century Gothic"/>
        </w:rPr>
        <w:t xml:space="preserve">Answer the telephone within the first three rings, fewer if </w:t>
      </w:r>
      <w:r w:rsidR="000013AD">
        <w:rPr>
          <w:rFonts w:ascii="Century Gothic" w:hAnsi="Century Gothic"/>
        </w:rPr>
        <w:t>at all possible.</w:t>
      </w:r>
    </w:p>
    <w:p w14:paraId="664B6E55" w14:textId="302E3165" w:rsidR="0087114A" w:rsidRPr="000013AD" w:rsidRDefault="00335684" w:rsidP="000013AD">
      <w:pPr>
        <w:ind w:left="140"/>
        <w:rPr>
          <w:rFonts w:ascii="Century Gothic" w:hAnsi="Century Gothic"/>
        </w:rPr>
      </w:pPr>
      <w:r w:rsidRPr="000013AD">
        <w:rPr>
          <w:rFonts w:ascii="Century Gothic" w:hAnsi="Century Gothic"/>
        </w:rPr>
        <w:t>The longer the</w:t>
      </w:r>
      <w:r w:rsidR="0087114A" w:rsidRPr="000013AD">
        <w:rPr>
          <w:rFonts w:ascii="Century Gothic" w:hAnsi="Century Gothic"/>
        </w:rPr>
        <w:t xml:space="preserve"> phone rings, the </w:t>
      </w:r>
      <w:r w:rsidRPr="000013AD">
        <w:rPr>
          <w:rFonts w:ascii="Century Gothic" w:hAnsi="Century Gothic"/>
        </w:rPr>
        <w:t>more frustrated the customer becomes. Everyone is in a hurry today, whether it’s driving down the freeway or calling a business. When you answer the phone quickly, it not only lessens the chance the customer will be irritated, it send</w:t>
      </w:r>
      <w:r w:rsidR="00C22F06">
        <w:rPr>
          <w:rFonts w:ascii="Century Gothic" w:hAnsi="Century Gothic"/>
        </w:rPr>
        <w:t>s</w:t>
      </w:r>
      <w:r w:rsidRPr="000013AD">
        <w:rPr>
          <w:rFonts w:ascii="Century Gothic" w:hAnsi="Century Gothic"/>
        </w:rPr>
        <w:t xml:space="preserve"> the message that her call is important. </w:t>
      </w:r>
    </w:p>
    <w:p w14:paraId="721E4C85" w14:textId="5B487F4F" w:rsidR="0087114A" w:rsidRDefault="0087114A">
      <w:pPr>
        <w:rPr>
          <w:rFonts w:ascii="Century Gothic" w:hAnsi="Century Gothic"/>
        </w:rPr>
      </w:pPr>
      <w:r>
        <w:rPr>
          <w:rFonts w:ascii="Century Gothic" w:hAnsi="Century Gothic"/>
        </w:rPr>
        <w:t xml:space="preserve">   </w:t>
      </w:r>
      <w:r w:rsidR="00E814B4">
        <w:rPr>
          <w:rFonts w:ascii="Century Gothic" w:hAnsi="Century Gothic"/>
        </w:rPr>
        <w:t xml:space="preserve">2. </w:t>
      </w:r>
      <w:r>
        <w:rPr>
          <w:rFonts w:ascii="Century Gothic" w:hAnsi="Century Gothic"/>
        </w:rPr>
        <w:t xml:space="preserve">Immediately identify yourself and your company. </w:t>
      </w:r>
      <w:r w:rsidR="006F2DBF">
        <w:rPr>
          <w:rFonts w:ascii="Century Gothic" w:hAnsi="Century Gothic"/>
        </w:rPr>
        <w:t>You should introduce yourself over the phone just as you would introduce yourself in person.</w:t>
      </w:r>
    </w:p>
    <w:p w14:paraId="17BF9D15" w14:textId="029DC2E1" w:rsidR="00D02EBF" w:rsidRDefault="00D02EBF">
      <w:pPr>
        <w:rPr>
          <w:rFonts w:ascii="Century Gothic" w:hAnsi="Century Gothic"/>
        </w:rPr>
      </w:pPr>
      <w:r>
        <w:rPr>
          <w:rFonts w:ascii="Century Gothic" w:hAnsi="Century Gothic"/>
        </w:rPr>
        <w:t xml:space="preserve">   </w:t>
      </w:r>
      <w:r w:rsidR="00E814B4">
        <w:rPr>
          <w:rFonts w:ascii="Century Gothic" w:hAnsi="Century Gothic"/>
        </w:rPr>
        <w:t xml:space="preserve">3. </w:t>
      </w:r>
      <w:r>
        <w:rPr>
          <w:rFonts w:ascii="Century Gothic" w:hAnsi="Century Gothic"/>
        </w:rPr>
        <w:t xml:space="preserve">Be friendly. This sounds simple, but it isn’t. </w:t>
      </w:r>
      <w:r w:rsidR="00705B5A">
        <w:rPr>
          <w:rFonts w:ascii="Century Gothic" w:hAnsi="Century Gothic"/>
        </w:rPr>
        <w:t xml:space="preserve">Put a smile in your voice. </w:t>
      </w:r>
      <w:r>
        <w:rPr>
          <w:rFonts w:ascii="Century Gothic" w:hAnsi="Century Gothic"/>
        </w:rPr>
        <w:t xml:space="preserve">Being friendly—and sounding friendly—helps to offset any negative feelings the customer might have </w:t>
      </w:r>
      <w:r w:rsidR="00383D83">
        <w:rPr>
          <w:rFonts w:ascii="Century Gothic" w:hAnsi="Century Gothic"/>
        </w:rPr>
        <w:t xml:space="preserve">and </w:t>
      </w:r>
      <w:r w:rsidR="00335684">
        <w:rPr>
          <w:rFonts w:ascii="Century Gothic" w:hAnsi="Century Gothic"/>
        </w:rPr>
        <w:t>set</w:t>
      </w:r>
      <w:r w:rsidR="00C47030">
        <w:rPr>
          <w:rFonts w:ascii="Century Gothic" w:hAnsi="Century Gothic"/>
        </w:rPr>
        <w:t>s</w:t>
      </w:r>
      <w:r w:rsidR="00335684">
        <w:rPr>
          <w:rFonts w:ascii="Century Gothic" w:hAnsi="Century Gothic"/>
        </w:rPr>
        <w:t xml:space="preserve"> </w:t>
      </w:r>
      <w:r w:rsidR="00383D83">
        <w:rPr>
          <w:rFonts w:ascii="Century Gothic" w:hAnsi="Century Gothic"/>
        </w:rPr>
        <w:t xml:space="preserve">the tone for the conversation that will follow. </w:t>
      </w:r>
    </w:p>
    <w:p w14:paraId="2E314127" w14:textId="4A04BBD0" w:rsidR="00D02EBF" w:rsidRDefault="00AC3904">
      <w:pPr>
        <w:rPr>
          <w:rFonts w:ascii="Century Gothic" w:hAnsi="Century Gothic"/>
        </w:rPr>
      </w:pPr>
      <w:r>
        <w:rPr>
          <w:rFonts w:ascii="Century Gothic" w:hAnsi="Century Gothic"/>
        </w:rPr>
        <w:t xml:space="preserve">   </w:t>
      </w:r>
      <w:r w:rsidR="00E814B4">
        <w:rPr>
          <w:rFonts w:ascii="Century Gothic" w:hAnsi="Century Gothic"/>
        </w:rPr>
        <w:t xml:space="preserve">4. </w:t>
      </w:r>
      <w:r w:rsidR="00D02EBF">
        <w:rPr>
          <w:rFonts w:ascii="Century Gothic" w:hAnsi="Century Gothic"/>
        </w:rPr>
        <w:t xml:space="preserve">Have all the necessary resources readily available. When a customer calls </w:t>
      </w:r>
      <w:r w:rsidR="00383D83">
        <w:rPr>
          <w:rFonts w:ascii="Century Gothic" w:hAnsi="Century Gothic"/>
        </w:rPr>
        <w:t>with a problem, the last thing s</w:t>
      </w:r>
      <w:r w:rsidR="00D02EBF">
        <w:rPr>
          <w:rFonts w:ascii="Century Gothic" w:hAnsi="Century Gothic"/>
        </w:rPr>
        <w:t>he wants to do is wai</w:t>
      </w:r>
      <w:r w:rsidR="00383D83">
        <w:rPr>
          <w:rFonts w:ascii="Century Gothic" w:hAnsi="Century Gothic"/>
        </w:rPr>
        <w:t xml:space="preserve">t </w:t>
      </w:r>
      <w:r w:rsidR="00C47030">
        <w:rPr>
          <w:rFonts w:ascii="Century Gothic" w:hAnsi="Century Gothic"/>
        </w:rPr>
        <w:t xml:space="preserve">while you </w:t>
      </w:r>
      <w:r w:rsidR="00C47030">
        <w:rPr>
          <w:rFonts w:ascii="Century Gothic" w:hAnsi="Century Gothic"/>
        </w:rPr>
        <w:lastRenderedPageBreak/>
        <w:t xml:space="preserve">rummage around, trying to find what you need to answer her question or solve her problem. </w:t>
      </w:r>
      <w:r w:rsidR="00D02EBF">
        <w:rPr>
          <w:rFonts w:ascii="Century Gothic" w:hAnsi="Century Gothic"/>
        </w:rPr>
        <w:t xml:space="preserve"> </w:t>
      </w:r>
    </w:p>
    <w:p w14:paraId="60DA5E9F" w14:textId="6B9B61D9" w:rsidR="00D02EBF" w:rsidRDefault="00D02EBF">
      <w:pPr>
        <w:rPr>
          <w:rFonts w:ascii="Century Gothic" w:hAnsi="Century Gothic"/>
        </w:rPr>
      </w:pPr>
      <w:r>
        <w:rPr>
          <w:rFonts w:ascii="Century Gothic" w:hAnsi="Century Gothic"/>
        </w:rPr>
        <w:t xml:space="preserve">   </w:t>
      </w:r>
      <w:r w:rsidR="000D73E4">
        <w:rPr>
          <w:rFonts w:ascii="Century Gothic" w:hAnsi="Century Gothic"/>
        </w:rPr>
        <w:t xml:space="preserve">5. </w:t>
      </w:r>
      <w:r>
        <w:rPr>
          <w:rFonts w:ascii="Century Gothic" w:hAnsi="Century Gothic"/>
        </w:rPr>
        <w:t>Use the ca</w:t>
      </w:r>
      <w:r w:rsidR="00383D83">
        <w:rPr>
          <w:rFonts w:ascii="Century Gothic" w:hAnsi="Century Gothic"/>
        </w:rPr>
        <w:t xml:space="preserve">ller’s name. </w:t>
      </w:r>
      <w:r>
        <w:rPr>
          <w:rFonts w:ascii="Century Gothic" w:hAnsi="Century Gothic"/>
        </w:rPr>
        <w:t>There</w:t>
      </w:r>
      <w:r w:rsidR="00383D83">
        <w:rPr>
          <w:rFonts w:ascii="Century Gothic" w:hAnsi="Century Gothic"/>
        </w:rPr>
        <w:t xml:space="preserve"> is no sweeter sound to anyone</w:t>
      </w:r>
      <w:r>
        <w:rPr>
          <w:rFonts w:ascii="Century Gothic" w:hAnsi="Century Gothic"/>
        </w:rPr>
        <w:t xml:space="preserve"> than </w:t>
      </w:r>
      <w:r w:rsidR="00383D83">
        <w:rPr>
          <w:rFonts w:ascii="Century Gothic" w:hAnsi="Century Gothic"/>
        </w:rPr>
        <w:t>the sound of his</w:t>
      </w:r>
      <w:r>
        <w:rPr>
          <w:rFonts w:ascii="Century Gothic" w:hAnsi="Century Gothic"/>
        </w:rPr>
        <w:t xml:space="preserve"> own name.</w:t>
      </w:r>
      <w:r w:rsidR="00C47030">
        <w:rPr>
          <w:rFonts w:ascii="Century Gothic" w:hAnsi="Century Gothic"/>
        </w:rPr>
        <w:t xml:space="preserve"> Be careful, however, not to over-use the customer’s name. Doing so can sound </w:t>
      </w:r>
      <w:r w:rsidR="00B46405">
        <w:rPr>
          <w:rFonts w:ascii="Century Gothic" w:hAnsi="Century Gothic"/>
        </w:rPr>
        <w:t xml:space="preserve">stilted and </w:t>
      </w:r>
      <w:r w:rsidR="00C47030">
        <w:rPr>
          <w:rFonts w:ascii="Century Gothic" w:hAnsi="Century Gothic"/>
        </w:rPr>
        <w:t>condescending.</w:t>
      </w:r>
    </w:p>
    <w:p w14:paraId="74E312AF" w14:textId="730CF75B" w:rsidR="006F2DBF" w:rsidRDefault="00D02EBF">
      <w:pPr>
        <w:rPr>
          <w:rFonts w:ascii="Century Gothic" w:hAnsi="Century Gothic"/>
        </w:rPr>
      </w:pPr>
      <w:r>
        <w:rPr>
          <w:rFonts w:ascii="Century Gothic" w:hAnsi="Century Gothic"/>
        </w:rPr>
        <w:t xml:space="preserve">   </w:t>
      </w:r>
      <w:r w:rsidR="000D73E4">
        <w:rPr>
          <w:rFonts w:ascii="Century Gothic" w:hAnsi="Century Gothic"/>
        </w:rPr>
        <w:t xml:space="preserve">6. </w:t>
      </w:r>
      <w:r w:rsidR="00AC3904">
        <w:rPr>
          <w:rFonts w:ascii="Century Gothic" w:hAnsi="Century Gothic"/>
        </w:rPr>
        <w:t>Listen.</w:t>
      </w:r>
      <w:r w:rsidR="006F2DBF">
        <w:rPr>
          <w:rFonts w:ascii="Century Gothic" w:hAnsi="Century Gothic"/>
        </w:rPr>
        <w:t xml:space="preserve"> You can’t provide what a customer needs unless you listen to him tell you what those needs are.</w:t>
      </w:r>
      <w:r w:rsidR="000D73E4">
        <w:rPr>
          <w:rFonts w:ascii="Century Gothic" w:hAnsi="Century Gothic"/>
        </w:rPr>
        <w:t xml:space="preserve"> </w:t>
      </w:r>
      <w:r w:rsidR="003B1517">
        <w:rPr>
          <w:rFonts w:ascii="Century Gothic" w:hAnsi="Century Gothic"/>
        </w:rPr>
        <w:t xml:space="preserve">Because the caller can’t see you nod your head in understanding or give other </w:t>
      </w:r>
      <w:r w:rsidR="00530EE3">
        <w:rPr>
          <w:rFonts w:ascii="Century Gothic" w:hAnsi="Century Gothic"/>
        </w:rPr>
        <w:t>vis</w:t>
      </w:r>
      <w:r w:rsidR="00511FAA">
        <w:rPr>
          <w:rFonts w:ascii="Century Gothic" w:hAnsi="Century Gothic"/>
        </w:rPr>
        <w:t>ual indicators that you hear what</w:t>
      </w:r>
      <w:r w:rsidR="00530EE3">
        <w:rPr>
          <w:rFonts w:ascii="Century Gothic" w:hAnsi="Century Gothic"/>
        </w:rPr>
        <w:t xml:space="preserve"> he is saying, you must give verbal responses to let him know you are listening. </w:t>
      </w:r>
      <w:r w:rsidR="000D73E4">
        <w:rPr>
          <w:rFonts w:ascii="Century Gothic" w:hAnsi="Century Gothic"/>
        </w:rPr>
        <w:t>And don’t be fooled into thinking that the customer can’t tell w</w:t>
      </w:r>
      <w:r w:rsidR="00013CEC">
        <w:rPr>
          <w:rFonts w:ascii="Century Gothic" w:hAnsi="Century Gothic"/>
        </w:rPr>
        <w:t>hether or not you are giving him</w:t>
      </w:r>
      <w:r w:rsidR="000D73E4">
        <w:rPr>
          <w:rFonts w:ascii="Century Gothic" w:hAnsi="Century Gothic"/>
        </w:rPr>
        <w:t xml:space="preserve"> your full attention—or </w:t>
      </w:r>
      <w:r w:rsidR="005A765C">
        <w:rPr>
          <w:rFonts w:ascii="Century Gothic" w:hAnsi="Century Gothic"/>
        </w:rPr>
        <w:t>checking your emails.</w:t>
      </w:r>
      <w:r w:rsidR="00C47030">
        <w:rPr>
          <w:rFonts w:ascii="Century Gothic" w:hAnsi="Century Gothic"/>
        </w:rPr>
        <w:t xml:space="preserve"> </w:t>
      </w:r>
    </w:p>
    <w:p w14:paraId="06089E22" w14:textId="0E24FF1E" w:rsidR="00AC3904" w:rsidRDefault="00AC3904">
      <w:pPr>
        <w:rPr>
          <w:rFonts w:ascii="Century Gothic" w:hAnsi="Century Gothic"/>
        </w:rPr>
      </w:pPr>
      <w:r>
        <w:rPr>
          <w:rFonts w:ascii="Century Gothic" w:hAnsi="Century Gothic"/>
        </w:rPr>
        <w:t xml:space="preserve">   </w:t>
      </w:r>
      <w:r w:rsidR="000D73E4">
        <w:rPr>
          <w:rFonts w:ascii="Century Gothic" w:hAnsi="Century Gothic"/>
        </w:rPr>
        <w:t xml:space="preserve">7. </w:t>
      </w:r>
      <w:r>
        <w:rPr>
          <w:rFonts w:ascii="Century Gothic" w:hAnsi="Century Gothic"/>
        </w:rPr>
        <w:t xml:space="preserve">Don’t interrupt. </w:t>
      </w:r>
      <w:r w:rsidR="00E528D8">
        <w:rPr>
          <w:rFonts w:ascii="Century Gothic" w:hAnsi="Century Gothic"/>
        </w:rPr>
        <w:t>When you interrupt a customer, you send a mes</w:t>
      </w:r>
      <w:r w:rsidR="007C4115">
        <w:rPr>
          <w:rFonts w:ascii="Century Gothic" w:hAnsi="Century Gothic"/>
        </w:rPr>
        <w:t>sage that you are not giving her</w:t>
      </w:r>
      <w:r w:rsidR="00E528D8">
        <w:rPr>
          <w:rFonts w:ascii="Century Gothic" w:hAnsi="Century Gothic"/>
        </w:rPr>
        <w:t xml:space="preserve"> your full attention. It also increases the chance that you will miss a critical piece of information. Wait until the customer stops talking and then </w:t>
      </w:r>
      <w:r w:rsidR="006F2DBF">
        <w:rPr>
          <w:rFonts w:ascii="Century Gothic" w:hAnsi="Century Gothic"/>
        </w:rPr>
        <w:t xml:space="preserve">ask for any additional information you might need in order to provide the best service possible. </w:t>
      </w:r>
    </w:p>
    <w:p w14:paraId="154C2764" w14:textId="2E7756D6" w:rsidR="000C49B3" w:rsidRDefault="00DA7607">
      <w:pPr>
        <w:rPr>
          <w:rFonts w:ascii="Century Gothic" w:hAnsi="Century Gothic"/>
        </w:rPr>
      </w:pPr>
      <w:r>
        <w:rPr>
          <w:rFonts w:ascii="Century Gothic" w:hAnsi="Century Gothic"/>
        </w:rPr>
        <w:t xml:space="preserve">   8</w:t>
      </w:r>
      <w:r w:rsidR="005A765C">
        <w:rPr>
          <w:rFonts w:ascii="Century Gothic" w:hAnsi="Century Gothic"/>
        </w:rPr>
        <w:t xml:space="preserve">. </w:t>
      </w:r>
      <w:r w:rsidR="000C49B3">
        <w:rPr>
          <w:rFonts w:ascii="Century Gothic" w:hAnsi="Century Gothic"/>
        </w:rPr>
        <w:t>Transfer a caller only when absolutely necessary. Expl</w:t>
      </w:r>
      <w:r w:rsidR="007C4115">
        <w:rPr>
          <w:rFonts w:ascii="Century Gothic" w:hAnsi="Century Gothic"/>
        </w:rPr>
        <w:t>ain why you need to transfer him</w:t>
      </w:r>
      <w:r w:rsidR="00D355F4">
        <w:rPr>
          <w:rFonts w:ascii="Century Gothic" w:hAnsi="Century Gothic"/>
        </w:rPr>
        <w:t xml:space="preserve">, make sure </w:t>
      </w:r>
      <w:r w:rsidR="000C49B3">
        <w:rPr>
          <w:rFonts w:ascii="Century Gothic" w:hAnsi="Century Gothic"/>
        </w:rPr>
        <w:t>he doesn’t mind being transferred,</w:t>
      </w:r>
      <w:r w:rsidR="006F2DBF">
        <w:rPr>
          <w:rFonts w:ascii="Century Gothic" w:hAnsi="Century Gothic"/>
        </w:rPr>
        <w:t xml:space="preserve"> and</w:t>
      </w:r>
      <w:r w:rsidR="00D355F4">
        <w:rPr>
          <w:rFonts w:ascii="Century Gothic" w:hAnsi="Century Gothic"/>
        </w:rPr>
        <w:t xml:space="preserve"> give him the name of the person to whom he will be speaking.</w:t>
      </w:r>
      <w:r w:rsidR="00D74646">
        <w:rPr>
          <w:rFonts w:ascii="Century Gothic" w:hAnsi="Century Gothic"/>
        </w:rPr>
        <w:t xml:space="preserve"> </w:t>
      </w:r>
      <w:r w:rsidR="00DB0AF8">
        <w:rPr>
          <w:rFonts w:ascii="Century Gothic" w:hAnsi="Century Gothic"/>
        </w:rPr>
        <w:t>And don’t</w:t>
      </w:r>
      <w:r>
        <w:rPr>
          <w:rFonts w:ascii="Century Gothic" w:hAnsi="Century Gothic"/>
        </w:rPr>
        <w:t xml:space="preserve"> ever hang up before you are sure that the call has been transferred successfully. There is nothing more frustrating to a customer than to be disconnected and have to call again. </w:t>
      </w:r>
    </w:p>
    <w:p w14:paraId="07754ED2" w14:textId="2BF1F1C6" w:rsidR="00B13413" w:rsidRDefault="00B13413">
      <w:pPr>
        <w:rPr>
          <w:rFonts w:ascii="Century Gothic" w:hAnsi="Century Gothic"/>
        </w:rPr>
      </w:pPr>
      <w:r>
        <w:rPr>
          <w:rFonts w:ascii="Century Gothic" w:hAnsi="Century Gothic"/>
        </w:rPr>
        <w:t xml:space="preserve">   Handling telephone calls—and handling them well—is a skill that can be learned. I recommend that you do some role playing that will allow you to develop the skills that will help you create a great first impression, calm a frustrated customer, and </w:t>
      </w:r>
      <w:r w:rsidR="00DA7607">
        <w:rPr>
          <w:rFonts w:ascii="Century Gothic" w:hAnsi="Century Gothic"/>
        </w:rPr>
        <w:t>quickly and efficiently provide that customer with what he needs. Whether the caller is placing an order or lodging a complaint, a sincere and caring attitude goes a long way</w:t>
      </w:r>
      <w:r w:rsidR="00581F1E">
        <w:rPr>
          <w:rFonts w:ascii="Century Gothic" w:hAnsi="Century Gothic"/>
        </w:rPr>
        <w:t xml:space="preserve"> to </w:t>
      </w:r>
      <w:r w:rsidR="00C47030">
        <w:rPr>
          <w:rFonts w:ascii="Century Gothic" w:hAnsi="Century Gothic"/>
        </w:rPr>
        <w:t>ensuring a customer’s loyalty to you and your company.</w:t>
      </w:r>
    </w:p>
    <w:p w14:paraId="31AD1328" w14:textId="77777777" w:rsidR="00270D47" w:rsidRPr="0017251E" w:rsidRDefault="00270D47">
      <w:pPr>
        <w:rPr>
          <w:rFonts w:ascii="Century Gothic" w:hAnsi="Century Gothic"/>
        </w:rPr>
      </w:pPr>
    </w:p>
    <w:p w14:paraId="57C4B122" w14:textId="39216862" w:rsidR="00270D47" w:rsidRPr="0017251E" w:rsidRDefault="00270D47">
      <w:pPr>
        <w:rPr>
          <w:rFonts w:ascii="Century Gothic" w:hAnsi="Century Gothic"/>
        </w:rPr>
      </w:pPr>
      <w:r w:rsidRPr="0017251E">
        <w:rPr>
          <w:rFonts w:ascii="Century Gothic" w:hAnsi="Century Gothic"/>
        </w:rPr>
        <w:t>John Tschohl,</w:t>
      </w:r>
      <w:r w:rsidR="00916486">
        <w:rPr>
          <w:rFonts w:ascii="Century Gothic" w:hAnsi="Century Gothic"/>
        </w:rPr>
        <w:t xml:space="preserve"> the internationally recognized service strategist, is founder and president of the Service Quality Institute in Minneapolis, Minnesota. Described by USA Today, Time, and Entrepreneur as a “customer service guru,” he has written several books on customer service and has developed more than 26 customer-service training programs that have been distributed throughout the world. John’s monthly strategic newsletter is available online.</w:t>
      </w:r>
    </w:p>
    <w:sectPr w:rsidR="00270D47" w:rsidRPr="0017251E" w:rsidSect="001016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35169"/>
    <w:multiLevelType w:val="hybridMultilevel"/>
    <w:tmpl w:val="19506894"/>
    <w:lvl w:ilvl="0" w:tplc="5112834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47"/>
    <w:rsid w:val="000013AD"/>
    <w:rsid w:val="00013CEC"/>
    <w:rsid w:val="000773E1"/>
    <w:rsid w:val="000B0A69"/>
    <w:rsid w:val="000C49B3"/>
    <w:rsid w:val="000D73E4"/>
    <w:rsid w:val="001016BB"/>
    <w:rsid w:val="0017251E"/>
    <w:rsid w:val="0021068D"/>
    <w:rsid w:val="00270D47"/>
    <w:rsid w:val="00283136"/>
    <w:rsid w:val="00335684"/>
    <w:rsid w:val="00383D83"/>
    <w:rsid w:val="003B1517"/>
    <w:rsid w:val="00493D72"/>
    <w:rsid w:val="00511FAA"/>
    <w:rsid w:val="00530EE3"/>
    <w:rsid w:val="00581F1E"/>
    <w:rsid w:val="005A765C"/>
    <w:rsid w:val="00697369"/>
    <w:rsid w:val="006B2B03"/>
    <w:rsid w:val="006F2DBF"/>
    <w:rsid w:val="00705B5A"/>
    <w:rsid w:val="007C4115"/>
    <w:rsid w:val="0087114A"/>
    <w:rsid w:val="00916486"/>
    <w:rsid w:val="00AC3904"/>
    <w:rsid w:val="00B13413"/>
    <w:rsid w:val="00B46405"/>
    <w:rsid w:val="00B74B00"/>
    <w:rsid w:val="00C22F06"/>
    <w:rsid w:val="00C47030"/>
    <w:rsid w:val="00C73483"/>
    <w:rsid w:val="00D02EBF"/>
    <w:rsid w:val="00D22EBD"/>
    <w:rsid w:val="00D355F4"/>
    <w:rsid w:val="00D74646"/>
    <w:rsid w:val="00DA7607"/>
    <w:rsid w:val="00DB0AF8"/>
    <w:rsid w:val="00E528D8"/>
    <w:rsid w:val="00E8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365A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84"/>
    <w:pPr>
      <w:ind w:left="720"/>
      <w:contextualSpacing/>
    </w:pPr>
  </w:style>
  <w:style w:type="character" w:styleId="Hyperlink">
    <w:name w:val="Hyperlink"/>
    <w:basedOn w:val="DefaultParagraphFont"/>
    <w:uiPriority w:val="99"/>
    <w:unhideWhenUsed/>
    <w:rsid w:val="000B0A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84"/>
    <w:pPr>
      <w:ind w:left="720"/>
      <w:contextualSpacing/>
    </w:pPr>
  </w:style>
  <w:style w:type="character" w:styleId="Hyperlink">
    <w:name w:val="Hyperlink"/>
    <w:basedOn w:val="DefaultParagraphFont"/>
    <w:uiPriority w:val="99"/>
    <w:unhideWhenUsed/>
    <w:rsid w:val="000B0A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quality@servicequality.com" TargetMode="External"/><Relationship Id="rId7" Type="http://schemas.openxmlformats.org/officeDocument/2006/relationships/hyperlink" Target="http://www.customer-servic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778</Words>
  <Characters>3689</Characters>
  <Application>Microsoft Macintosh Word</Application>
  <DocSecurity>0</DocSecurity>
  <Lines>83</Lines>
  <Paragraphs>25</Paragraphs>
  <ScaleCrop>false</ScaleCrop>
  <Company>Stavig Communications</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Stavig</dc:creator>
  <cp:keywords/>
  <dc:description/>
  <cp:lastModifiedBy>Vicki Stavig</cp:lastModifiedBy>
  <cp:revision>52</cp:revision>
  <dcterms:created xsi:type="dcterms:W3CDTF">2013-05-14T17:08:00Z</dcterms:created>
  <dcterms:modified xsi:type="dcterms:W3CDTF">2013-05-24T18:42:00Z</dcterms:modified>
</cp:coreProperties>
</file>